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58A2" w14:textId="77777777" w:rsidR="006F1194" w:rsidRDefault="006F1194" w:rsidP="006F1194">
      <w:pPr>
        <w:spacing w:line="240" w:lineRule="auto"/>
        <w:jc w:val="center"/>
        <w:rPr>
          <w:rFonts w:ascii="Arial" w:hAnsi="Arial" w:cs="Arial"/>
          <w:sz w:val="24"/>
          <w:szCs w:val="24"/>
        </w:rPr>
      </w:pPr>
      <w:r>
        <w:rPr>
          <w:rFonts w:ascii="Arial" w:hAnsi="Arial" w:cs="Arial"/>
          <w:noProof/>
          <w:sz w:val="24"/>
          <w:szCs w:val="24"/>
        </w:rPr>
        <w:drawing>
          <wp:inline distT="0" distB="0" distL="0" distR="0" wp14:anchorId="27167507" wp14:editId="23945028">
            <wp:extent cx="1752600" cy="952500"/>
            <wp:effectExtent l="0" t="0" r="0" b="0"/>
            <wp:docPr id="1" name="Picture 1" descr="C:\Users\VP University Affair\Downloads\Trent-University_s-Durham-satellit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 University Affair\Downloads\Trent-University_s-Durham-satellite.jpg.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043" b="14494"/>
                    <a:stretch/>
                  </pic:blipFill>
                  <pic:spPr bwMode="auto">
                    <a:xfrm>
                      <a:off x="0" y="0"/>
                      <a:ext cx="175260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1C38243B" w14:textId="77777777" w:rsidR="00833588" w:rsidRPr="006F1194" w:rsidRDefault="00833588" w:rsidP="006F1194">
      <w:pPr>
        <w:spacing w:line="240" w:lineRule="auto"/>
        <w:jc w:val="center"/>
        <w:rPr>
          <w:rFonts w:ascii="Arial" w:hAnsi="Arial" w:cs="Arial"/>
          <w:b/>
          <w:sz w:val="32"/>
          <w:szCs w:val="24"/>
          <w:u w:val="single"/>
        </w:rPr>
      </w:pPr>
      <w:r w:rsidRPr="006F1194">
        <w:rPr>
          <w:rFonts w:ascii="Arial" w:hAnsi="Arial" w:cs="Arial"/>
          <w:b/>
          <w:sz w:val="32"/>
          <w:szCs w:val="24"/>
          <w:u w:val="single"/>
        </w:rPr>
        <w:t>Locker Rental Contract</w:t>
      </w:r>
    </w:p>
    <w:p w14:paraId="30D2BC0F" w14:textId="77777777" w:rsidR="00833588" w:rsidRDefault="00833588" w:rsidP="00E220EC">
      <w:pPr>
        <w:spacing w:line="276" w:lineRule="auto"/>
        <w:jc w:val="both"/>
        <w:rPr>
          <w:rFonts w:ascii="Arial" w:hAnsi="Arial" w:cs="Arial"/>
          <w:sz w:val="24"/>
          <w:szCs w:val="24"/>
        </w:rPr>
      </w:pPr>
    </w:p>
    <w:p w14:paraId="1F855003" w14:textId="77777777" w:rsidR="00833588" w:rsidRPr="006F1194" w:rsidRDefault="00833588" w:rsidP="00E220EC">
      <w:pPr>
        <w:spacing w:line="276" w:lineRule="auto"/>
        <w:jc w:val="both"/>
        <w:rPr>
          <w:rFonts w:ascii="Arial" w:hAnsi="Arial" w:cs="Arial"/>
          <w:b/>
          <w:sz w:val="28"/>
          <w:szCs w:val="24"/>
        </w:rPr>
      </w:pPr>
      <w:r w:rsidRPr="006F1194">
        <w:rPr>
          <w:rFonts w:ascii="Arial" w:hAnsi="Arial" w:cs="Arial"/>
          <w:b/>
          <w:sz w:val="28"/>
          <w:szCs w:val="24"/>
        </w:rPr>
        <w:t>General</w:t>
      </w:r>
    </w:p>
    <w:p w14:paraId="585B3E48" w14:textId="52F8BDE2" w:rsidR="00833588" w:rsidRPr="006F1194" w:rsidRDefault="00833588" w:rsidP="00E220EC">
      <w:pPr>
        <w:pStyle w:val="ListParagraph"/>
        <w:numPr>
          <w:ilvl w:val="0"/>
          <w:numId w:val="3"/>
        </w:numPr>
        <w:spacing w:line="276" w:lineRule="auto"/>
        <w:jc w:val="both"/>
        <w:rPr>
          <w:rFonts w:ascii="Arial" w:hAnsi="Arial" w:cs="Arial"/>
          <w:sz w:val="24"/>
          <w:szCs w:val="24"/>
        </w:rPr>
      </w:pPr>
      <w:r w:rsidRPr="006F1194">
        <w:rPr>
          <w:rFonts w:ascii="Arial" w:hAnsi="Arial" w:cs="Arial"/>
          <w:sz w:val="24"/>
          <w:szCs w:val="24"/>
        </w:rPr>
        <w:t xml:space="preserve">Designated lockers located at Trent University Durham </w:t>
      </w:r>
      <w:r w:rsidR="00185E2D">
        <w:rPr>
          <w:rFonts w:ascii="Arial" w:hAnsi="Arial" w:cs="Arial"/>
          <w:sz w:val="24"/>
          <w:szCs w:val="24"/>
        </w:rPr>
        <w:t>Greater Toronto Area</w:t>
      </w:r>
      <w:bookmarkStart w:id="0" w:name="_GoBack"/>
      <w:bookmarkEnd w:id="0"/>
      <w:r w:rsidRPr="006F1194">
        <w:rPr>
          <w:rFonts w:ascii="Arial" w:hAnsi="Arial" w:cs="Arial"/>
          <w:sz w:val="24"/>
          <w:szCs w:val="24"/>
        </w:rPr>
        <w:t xml:space="preserve"> are available for the exclusive use of Trent Durham Student Association</w:t>
      </w:r>
      <w:r w:rsidR="002E3D49">
        <w:rPr>
          <w:rFonts w:ascii="Arial" w:hAnsi="Arial" w:cs="Arial"/>
          <w:sz w:val="24"/>
          <w:szCs w:val="24"/>
        </w:rPr>
        <w:t xml:space="preserve"> </w:t>
      </w:r>
      <w:r w:rsidRPr="006F1194">
        <w:rPr>
          <w:rFonts w:ascii="Arial" w:hAnsi="Arial" w:cs="Arial"/>
          <w:sz w:val="24"/>
          <w:szCs w:val="24"/>
        </w:rPr>
        <w:t>(TDSA) members. The TDSA is responsible for the administration and maintenance of these lockers. No one shall occupy a locker without completing a Locker Rental Contract, paying the rent and deposit in advance.</w:t>
      </w:r>
    </w:p>
    <w:p w14:paraId="3F713D07" w14:textId="77777777" w:rsidR="00833588" w:rsidRPr="006F1194" w:rsidRDefault="00833588" w:rsidP="00E220EC">
      <w:pPr>
        <w:spacing w:line="276" w:lineRule="auto"/>
        <w:jc w:val="both"/>
        <w:rPr>
          <w:rFonts w:ascii="Arial" w:hAnsi="Arial" w:cs="Arial"/>
          <w:sz w:val="24"/>
          <w:szCs w:val="24"/>
        </w:rPr>
      </w:pPr>
    </w:p>
    <w:p w14:paraId="763F0C75" w14:textId="77777777" w:rsidR="00833588" w:rsidRPr="006F1194" w:rsidRDefault="00833588" w:rsidP="00E220EC">
      <w:pPr>
        <w:spacing w:line="276" w:lineRule="auto"/>
        <w:jc w:val="both"/>
        <w:rPr>
          <w:rFonts w:ascii="Arial" w:hAnsi="Arial" w:cs="Arial"/>
          <w:b/>
          <w:sz w:val="28"/>
          <w:szCs w:val="24"/>
        </w:rPr>
      </w:pPr>
      <w:r w:rsidRPr="006F1194">
        <w:rPr>
          <w:rFonts w:ascii="Arial" w:hAnsi="Arial" w:cs="Arial"/>
          <w:b/>
          <w:sz w:val="28"/>
          <w:szCs w:val="24"/>
        </w:rPr>
        <w:t>Use of Lockers</w:t>
      </w:r>
    </w:p>
    <w:p w14:paraId="6BCDD951" w14:textId="77777777" w:rsidR="00833588" w:rsidRPr="006F1194" w:rsidRDefault="00A440CA" w:rsidP="00E220EC">
      <w:pPr>
        <w:pStyle w:val="ListParagraph"/>
        <w:numPr>
          <w:ilvl w:val="0"/>
          <w:numId w:val="3"/>
        </w:numPr>
        <w:spacing w:line="276" w:lineRule="auto"/>
        <w:jc w:val="both"/>
        <w:rPr>
          <w:rFonts w:ascii="Arial" w:hAnsi="Arial" w:cs="Arial"/>
          <w:sz w:val="24"/>
          <w:szCs w:val="24"/>
        </w:rPr>
      </w:pPr>
      <w:r w:rsidRPr="006F1194">
        <w:rPr>
          <w:rFonts w:ascii="Arial" w:hAnsi="Arial" w:cs="Arial"/>
          <w:sz w:val="24"/>
          <w:szCs w:val="24"/>
        </w:rPr>
        <w:t xml:space="preserve">Lockers provided by TDSA offer a basic level of security for the convenience of renters. TDSA assumes no responsibility for, nor custody of contents stored in lockers. TDSA shall not be responsible for any loss of or damage to locker contents. Locker contents </w:t>
      </w:r>
      <w:proofErr w:type="gramStart"/>
      <w:r w:rsidRPr="006F1194">
        <w:rPr>
          <w:rFonts w:ascii="Arial" w:hAnsi="Arial" w:cs="Arial"/>
          <w:sz w:val="24"/>
          <w:szCs w:val="24"/>
        </w:rPr>
        <w:t>remain the sole responsibility of the Renter at all times</w:t>
      </w:r>
      <w:proofErr w:type="gramEnd"/>
      <w:r w:rsidRPr="006F1194">
        <w:rPr>
          <w:rFonts w:ascii="Arial" w:hAnsi="Arial" w:cs="Arial"/>
          <w:sz w:val="24"/>
          <w:szCs w:val="24"/>
        </w:rPr>
        <w:t xml:space="preserve">. Renters should not store valuable items in lockers. Renters may not make permanent alterations to lockers, at any time </w:t>
      </w:r>
      <w:proofErr w:type="gramStart"/>
      <w:r w:rsidRPr="006F1194">
        <w:rPr>
          <w:rFonts w:ascii="Arial" w:hAnsi="Arial" w:cs="Arial"/>
          <w:sz w:val="24"/>
          <w:szCs w:val="24"/>
        </w:rPr>
        <w:t>during the course of</w:t>
      </w:r>
      <w:proofErr w:type="gramEnd"/>
      <w:r w:rsidRPr="006F1194">
        <w:rPr>
          <w:rFonts w:ascii="Arial" w:hAnsi="Arial" w:cs="Arial"/>
          <w:sz w:val="24"/>
          <w:szCs w:val="24"/>
        </w:rPr>
        <w:t xml:space="preserve"> the year.</w:t>
      </w:r>
    </w:p>
    <w:p w14:paraId="5316D928" w14:textId="77777777" w:rsidR="00A440CA" w:rsidRPr="006F1194" w:rsidRDefault="00A440CA" w:rsidP="00E220EC">
      <w:pPr>
        <w:spacing w:line="276" w:lineRule="auto"/>
        <w:jc w:val="both"/>
        <w:rPr>
          <w:rFonts w:ascii="Arial" w:hAnsi="Arial" w:cs="Arial"/>
          <w:sz w:val="24"/>
          <w:szCs w:val="24"/>
        </w:rPr>
      </w:pPr>
    </w:p>
    <w:p w14:paraId="2E95C08E" w14:textId="77777777" w:rsidR="00A440CA" w:rsidRPr="006F1194" w:rsidRDefault="00A440CA" w:rsidP="00E220EC">
      <w:pPr>
        <w:spacing w:line="276" w:lineRule="auto"/>
        <w:jc w:val="both"/>
        <w:rPr>
          <w:rFonts w:ascii="Arial" w:hAnsi="Arial" w:cs="Arial"/>
          <w:b/>
          <w:sz w:val="28"/>
          <w:szCs w:val="24"/>
        </w:rPr>
      </w:pPr>
      <w:r w:rsidRPr="006F1194">
        <w:rPr>
          <w:rFonts w:ascii="Arial" w:hAnsi="Arial" w:cs="Arial"/>
          <w:b/>
          <w:sz w:val="28"/>
          <w:szCs w:val="24"/>
        </w:rPr>
        <w:t>Renters Responsibilities</w:t>
      </w:r>
    </w:p>
    <w:p w14:paraId="4208C614" w14:textId="77777777" w:rsidR="00A440CA" w:rsidRPr="006F1194" w:rsidRDefault="000C5C6E"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Pay the locker rental fee of   __________.</w:t>
      </w:r>
    </w:p>
    <w:p w14:paraId="65A3B379" w14:textId="77777777" w:rsidR="000C5C6E" w:rsidRPr="006F1194" w:rsidRDefault="000C5C6E"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Read and review the Locker Agreement provided by the TDSA.</w:t>
      </w:r>
    </w:p>
    <w:p w14:paraId="54290A5D" w14:textId="77777777" w:rsidR="000C5C6E" w:rsidRPr="006F1194" w:rsidRDefault="000C5C6E"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 xml:space="preserve">Provide current contact information and ensure that </w:t>
      </w:r>
      <w:r w:rsidR="00096C37" w:rsidRPr="006F1194">
        <w:rPr>
          <w:rFonts w:ascii="Arial" w:hAnsi="Arial" w:cs="Arial"/>
          <w:sz w:val="24"/>
          <w:szCs w:val="24"/>
        </w:rPr>
        <w:t xml:space="preserve">TDSA </w:t>
      </w:r>
      <w:r w:rsidR="006F1194">
        <w:rPr>
          <w:rFonts w:ascii="Arial" w:hAnsi="Arial" w:cs="Arial"/>
          <w:noProof/>
          <w:sz w:val="24"/>
          <w:szCs w:val="24"/>
        </w:rPr>
        <w:t>is</w:t>
      </w:r>
      <w:r w:rsidR="00096C37" w:rsidRPr="006F1194">
        <w:rPr>
          <w:rFonts w:ascii="Arial" w:hAnsi="Arial" w:cs="Arial"/>
          <w:sz w:val="24"/>
          <w:szCs w:val="24"/>
        </w:rPr>
        <w:t xml:space="preserve"> advised of subsequent changes throughout the rental period.</w:t>
      </w:r>
    </w:p>
    <w:p w14:paraId="457F70B8" w14:textId="77777777" w:rsidR="00096C37" w:rsidRPr="006F1194" w:rsidRDefault="00096C37"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Exercise caution when placing foods, liquids or other substances that may escape into adjacent lockers.</w:t>
      </w:r>
    </w:p>
    <w:p w14:paraId="45142201" w14:textId="77777777" w:rsidR="00096C37" w:rsidRPr="006F1194" w:rsidRDefault="00096C37" w:rsidP="00E220EC">
      <w:pPr>
        <w:pStyle w:val="ListParagraph"/>
        <w:numPr>
          <w:ilvl w:val="0"/>
          <w:numId w:val="2"/>
        </w:numPr>
        <w:spacing w:line="276" w:lineRule="auto"/>
        <w:jc w:val="both"/>
        <w:rPr>
          <w:rFonts w:ascii="Arial" w:hAnsi="Arial" w:cs="Arial"/>
          <w:sz w:val="24"/>
          <w:szCs w:val="24"/>
        </w:rPr>
      </w:pPr>
      <w:proofErr w:type="gramStart"/>
      <w:r w:rsidRPr="006F1194">
        <w:rPr>
          <w:rFonts w:ascii="Arial" w:hAnsi="Arial" w:cs="Arial"/>
          <w:sz w:val="24"/>
          <w:szCs w:val="24"/>
        </w:rPr>
        <w:t xml:space="preserve">Keep lockers clean and </w:t>
      </w:r>
      <w:r w:rsidRPr="006F1194">
        <w:rPr>
          <w:rFonts w:ascii="Arial" w:hAnsi="Arial" w:cs="Arial"/>
          <w:noProof/>
          <w:sz w:val="24"/>
          <w:szCs w:val="24"/>
        </w:rPr>
        <w:t>odour</w:t>
      </w:r>
      <w:r w:rsidRPr="006F1194">
        <w:rPr>
          <w:rFonts w:ascii="Arial" w:hAnsi="Arial" w:cs="Arial"/>
          <w:sz w:val="24"/>
          <w:szCs w:val="24"/>
        </w:rPr>
        <w:t xml:space="preserve"> free at all times</w:t>
      </w:r>
      <w:proofErr w:type="gramEnd"/>
      <w:r w:rsidRPr="006F1194">
        <w:rPr>
          <w:rFonts w:ascii="Arial" w:hAnsi="Arial" w:cs="Arial"/>
          <w:sz w:val="24"/>
          <w:szCs w:val="24"/>
        </w:rPr>
        <w:t xml:space="preserve">.  </w:t>
      </w:r>
    </w:p>
    <w:p w14:paraId="30694E11" w14:textId="77777777" w:rsidR="000C5C6E" w:rsidRPr="006F1194" w:rsidRDefault="00096C37"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Report any maintenance problems with the locker, and locker hardware to the TDSA.</w:t>
      </w:r>
    </w:p>
    <w:p w14:paraId="52E4A383" w14:textId="3B0969DA" w:rsidR="00096C37" w:rsidRPr="006F1194" w:rsidRDefault="00096C37"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 xml:space="preserve">Promptly remove all locker contents at the end of the rental period. Articles not cleared within the deadline date following the rental period shall be considered </w:t>
      </w:r>
      <w:r w:rsidRPr="006F1194">
        <w:rPr>
          <w:rFonts w:ascii="Arial" w:hAnsi="Arial" w:cs="Arial"/>
          <w:sz w:val="24"/>
          <w:szCs w:val="24"/>
        </w:rPr>
        <w:lastRenderedPageBreak/>
        <w:t>abandoned and subject to removal by TDSA and discarded without compensation to the renter</w:t>
      </w:r>
      <w:r w:rsidR="002E3D49">
        <w:rPr>
          <w:rFonts w:ascii="Arial" w:hAnsi="Arial" w:cs="Arial"/>
          <w:sz w:val="24"/>
          <w:szCs w:val="24"/>
        </w:rPr>
        <w:t>.</w:t>
      </w:r>
    </w:p>
    <w:p w14:paraId="2861C16B" w14:textId="7CD55307" w:rsidR="00096C37" w:rsidRPr="006F1194" w:rsidRDefault="00096C37"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Firearms, weapons, illicit drugs or drug paraphernalia must not be placed in lockers</w:t>
      </w:r>
      <w:r w:rsidR="00AA35E0">
        <w:rPr>
          <w:rFonts w:ascii="Arial" w:hAnsi="Arial" w:cs="Arial"/>
          <w:sz w:val="24"/>
          <w:szCs w:val="24"/>
        </w:rPr>
        <w:t>.</w:t>
      </w:r>
    </w:p>
    <w:p w14:paraId="4945DDC4" w14:textId="1EDF3F36" w:rsidR="00A440CA" w:rsidRDefault="00096C37" w:rsidP="00E220EC">
      <w:pPr>
        <w:pStyle w:val="ListParagraph"/>
        <w:numPr>
          <w:ilvl w:val="0"/>
          <w:numId w:val="2"/>
        </w:numPr>
        <w:spacing w:line="276" w:lineRule="auto"/>
        <w:jc w:val="both"/>
        <w:rPr>
          <w:rFonts w:ascii="Arial" w:hAnsi="Arial" w:cs="Arial"/>
          <w:sz w:val="24"/>
          <w:szCs w:val="24"/>
        </w:rPr>
      </w:pPr>
      <w:r w:rsidRPr="006F1194">
        <w:rPr>
          <w:rFonts w:ascii="Arial" w:hAnsi="Arial" w:cs="Arial"/>
          <w:sz w:val="24"/>
          <w:szCs w:val="24"/>
        </w:rPr>
        <w:t>Flammable liquids or toxic substances must not be placed in lockers</w:t>
      </w:r>
      <w:r w:rsidR="00AA35E0">
        <w:rPr>
          <w:rFonts w:ascii="Arial" w:hAnsi="Arial" w:cs="Arial"/>
          <w:sz w:val="24"/>
          <w:szCs w:val="24"/>
        </w:rPr>
        <w:t>.</w:t>
      </w:r>
    </w:p>
    <w:p w14:paraId="7588C445" w14:textId="7B7DE89D" w:rsidR="00AA35E0" w:rsidRDefault="00AA35E0" w:rsidP="00E220EC">
      <w:pPr>
        <w:pStyle w:val="ListParagraph"/>
        <w:numPr>
          <w:ilvl w:val="0"/>
          <w:numId w:val="2"/>
        </w:numPr>
        <w:spacing w:line="276" w:lineRule="auto"/>
        <w:jc w:val="both"/>
        <w:rPr>
          <w:rFonts w:ascii="Arial" w:hAnsi="Arial" w:cs="Arial"/>
          <w:sz w:val="24"/>
          <w:szCs w:val="24"/>
        </w:rPr>
      </w:pPr>
      <w:r>
        <w:rPr>
          <w:rFonts w:ascii="Arial" w:hAnsi="Arial" w:cs="Arial"/>
          <w:sz w:val="24"/>
          <w:szCs w:val="24"/>
        </w:rPr>
        <w:t xml:space="preserve">Notify the TDSA if you need your lock removed because you are unable to remove it yourself before the end of your contract. </w:t>
      </w:r>
    </w:p>
    <w:p w14:paraId="60BC6740" w14:textId="3983E383" w:rsidR="002E3D49" w:rsidRPr="002E3D49" w:rsidRDefault="002E3D49" w:rsidP="002E3D49">
      <w:pPr>
        <w:spacing w:line="276" w:lineRule="auto"/>
        <w:jc w:val="both"/>
        <w:rPr>
          <w:rFonts w:ascii="Arial" w:hAnsi="Arial" w:cs="Arial"/>
          <w:sz w:val="24"/>
          <w:szCs w:val="24"/>
        </w:rPr>
      </w:pPr>
      <w:r>
        <w:rPr>
          <w:rFonts w:ascii="Arial" w:hAnsi="Arial" w:cs="Arial"/>
          <w:sz w:val="24"/>
          <w:szCs w:val="24"/>
        </w:rPr>
        <w:t>Any breach of the above responsibilities will result in your deposit being forfeit.</w:t>
      </w:r>
    </w:p>
    <w:p w14:paraId="18599560" w14:textId="77777777" w:rsidR="00833588" w:rsidRPr="006F1194" w:rsidRDefault="00833588" w:rsidP="00E220EC">
      <w:pPr>
        <w:spacing w:line="276" w:lineRule="auto"/>
        <w:jc w:val="both"/>
        <w:rPr>
          <w:rFonts w:ascii="Arial" w:hAnsi="Arial" w:cs="Arial"/>
          <w:sz w:val="24"/>
          <w:szCs w:val="24"/>
        </w:rPr>
      </w:pPr>
    </w:p>
    <w:p w14:paraId="3FC4504D" w14:textId="77777777" w:rsidR="00096C37" w:rsidRPr="006F1194" w:rsidRDefault="00096C37" w:rsidP="00E220EC">
      <w:pPr>
        <w:spacing w:line="276" w:lineRule="auto"/>
        <w:jc w:val="both"/>
        <w:rPr>
          <w:rFonts w:ascii="Arial" w:hAnsi="Arial" w:cs="Arial"/>
          <w:b/>
          <w:sz w:val="28"/>
          <w:szCs w:val="24"/>
        </w:rPr>
      </w:pPr>
      <w:r w:rsidRPr="006F1194">
        <w:rPr>
          <w:rFonts w:ascii="Arial" w:hAnsi="Arial" w:cs="Arial"/>
          <w:b/>
          <w:sz w:val="28"/>
          <w:szCs w:val="24"/>
        </w:rPr>
        <w:t>TDSA Responsibilities</w:t>
      </w:r>
    </w:p>
    <w:p w14:paraId="69497E4D" w14:textId="77777777" w:rsidR="00096C37" w:rsidRPr="006F1194" w:rsidRDefault="005D1F39" w:rsidP="00E220EC">
      <w:pPr>
        <w:pStyle w:val="ListParagraph"/>
        <w:numPr>
          <w:ilvl w:val="0"/>
          <w:numId w:val="4"/>
        </w:numPr>
        <w:spacing w:line="276" w:lineRule="auto"/>
        <w:jc w:val="both"/>
        <w:rPr>
          <w:rFonts w:ascii="Arial" w:hAnsi="Arial" w:cs="Arial"/>
          <w:sz w:val="24"/>
          <w:szCs w:val="24"/>
        </w:rPr>
      </w:pPr>
      <w:r w:rsidRPr="006F1194">
        <w:rPr>
          <w:rFonts w:ascii="Arial" w:hAnsi="Arial" w:cs="Arial"/>
          <w:sz w:val="24"/>
          <w:szCs w:val="24"/>
        </w:rPr>
        <w:t>Receive and process locker requests</w:t>
      </w:r>
    </w:p>
    <w:p w14:paraId="437F3221" w14:textId="77777777" w:rsidR="005D1F39" w:rsidRPr="006F1194" w:rsidRDefault="005D1F39" w:rsidP="00E220EC">
      <w:pPr>
        <w:pStyle w:val="ListParagraph"/>
        <w:numPr>
          <w:ilvl w:val="0"/>
          <w:numId w:val="4"/>
        </w:numPr>
        <w:spacing w:line="276" w:lineRule="auto"/>
        <w:jc w:val="both"/>
        <w:rPr>
          <w:rFonts w:ascii="Arial" w:hAnsi="Arial" w:cs="Arial"/>
          <w:sz w:val="24"/>
          <w:szCs w:val="24"/>
        </w:rPr>
      </w:pPr>
      <w:r w:rsidRPr="006F1194">
        <w:rPr>
          <w:rFonts w:ascii="Arial" w:hAnsi="Arial" w:cs="Arial"/>
          <w:sz w:val="24"/>
          <w:szCs w:val="24"/>
        </w:rPr>
        <w:t>Issue locker for use for specified term</w:t>
      </w:r>
    </w:p>
    <w:p w14:paraId="01B2F3E2" w14:textId="77777777" w:rsidR="005D1F39" w:rsidRPr="006F1194" w:rsidRDefault="005D1F39" w:rsidP="00E220EC">
      <w:pPr>
        <w:pStyle w:val="ListParagraph"/>
        <w:numPr>
          <w:ilvl w:val="0"/>
          <w:numId w:val="4"/>
        </w:numPr>
        <w:spacing w:line="276" w:lineRule="auto"/>
        <w:jc w:val="both"/>
        <w:rPr>
          <w:rFonts w:ascii="Arial" w:hAnsi="Arial" w:cs="Arial"/>
          <w:sz w:val="24"/>
          <w:szCs w:val="24"/>
        </w:rPr>
      </w:pPr>
      <w:r w:rsidRPr="006F1194">
        <w:rPr>
          <w:rFonts w:ascii="Arial" w:hAnsi="Arial" w:cs="Arial"/>
          <w:sz w:val="24"/>
          <w:szCs w:val="24"/>
        </w:rPr>
        <w:t xml:space="preserve">Maintain a record of renters and locker </w:t>
      </w:r>
      <w:r w:rsidRPr="006F1194">
        <w:rPr>
          <w:rFonts w:ascii="Arial" w:hAnsi="Arial" w:cs="Arial"/>
          <w:noProof/>
          <w:sz w:val="24"/>
          <w:szCs w:val="24"/>
        </w:rPr>
        <w:t>assign</w:t>
      </w:r>
      <w:r w:rsidR="006F1194">
        <w:rPr>
          <w:rFonts w:ascii="Arial" w:hAnsi="Arial" w:cs="Arial"/>
          <w:noProof/>
          <w:sz w:val="24"/>
          <w:szCs w:val="24"/>
        </w:rPr>
        <w:t>me</w:t>
      </w:r>
      <w:r w:rsidRPr="006F1194">
        <w:rPr>
          <w:rFonts w:ascii="Arial" w:hAnsi="Arial" w:cs="Arial"/>
          <w:noProof/>
          <w:sz w:val="24"/>
          <w:szCs w:val="24"/>
        </w:rPr>
        <w:t>nts</w:t>
      </w:r>
    </w:p>
    <w:p w14:paraId="4942DB0D" w14:textId="77777777" w:rsidR="005D1F39" w:rsidRPr="006F1194" w:rsidRDefault="005D1F39" w:rsidP="00E220EC">
      <w:pPr>
        <w:pStyle w:val="ListParagraph"/>
        <w:numPr>
          <w:ilvl w:val="0"/>
          <w:numId w:val="4"/>
        </w:numPr>
        <w:spacing w:line="276" w:lineRule="auto"/>
        <w:jc w:val="both"/>
        <w:rPr>
          <w:rFonts w:ascii="Arial" w:hAnsi="Arial" w:cs="Arial"/>
          <w:sz w:val="24"/>
          <w:szCs w:val="24"/>
        </w:rPr>
      </w:pPr>
      <w:r w:rsidRPr="006F1194">
        <w:rPr>
          <w:rFonts w:ascii="Arial" w:hAnsi="Arial" w:cs="Arial"/>
          <w:sz w:val="24"/>
          <w:szCs w:val="24"/>
        </w:rPr>
        <w:t>Accept rental revenue and issue receipts</w:t>
      </w:r>
    </w:p>
    <w:p w14:paraId="24DA532D" w14:textId="77777777" w:rsidR="005D1F39" w:rsidRPr="006F1194" w:rsidRDefault="0015204E" w:rsidP="00E220EC">
      <w:pPr>
        <w:pStyle w:val="ListParagraph"/>
        <w:numPr>
          <w:ilvl w:val="0"/>
          <w:numId w:val="4"/>
        </w:numPr>
        <w:spacing w:line="276" w:lineRule="auto"/>
        <w:jc w:val="both"/>
        <w:rPr>
          <w:rFonts w:ascii="Arial" w:hAnsi="Arial" w:cs="Arial"/>
          <w:sz w:val="24"/>
          <w:szCs w:val="24"/>
        </w:rPr>
      </w:pPr>
      <w:r>
        <w:rPr>
          <w:rFonts w:ascii="Arial" w:hAnsi="Arial" w:cs="Arial"/>
          <w:sz w:val="24"/>
          <w:szCs w:val="24"/>
        </w:rPr>
        <w:t>Hand</w:t>
      </w:r>
      <w:r w:rsidR="005D1F39" w:rsidRPr="006F1194">
        <w:rPr>
          <w:rFonts w:ascii="Arial" w:hAnsi="Arial" w:cs="Arial"/>
          <w:sz w:val="24"/>
          <w:szCs w:val="24"/>
        </w:rPr>
        <w:t>l</w:t>
      </w:r>
      <w:r>
        <w:rPr>
          <w:rFonts w:ascii="Arial" w:hAnsi="Arial" w:cs="Arial"/>
          <w:sz w:val="24"/>
          <w:szCs w:val="24"/>
        </w:rPr>
        <w:t>e</w:t>
      </w:r>
      <w:r w:rsidR="005D1F39" w:rsidRPr="006F1194">
        <w:rPr>
          <w:rFonts w:ascii="Arial" w:hAnsi="Arial" w:cs="Arial"/>
          <w:sz w:val="24"/>
          <w:szCs w:val="24"/>
        </w:rPr>
        <w:t xml:space="preserve"> repair requests</w:t>
      </w:r>
    </w:p>
    <w:p w14:paraId="66B59A78" w14:textId="77777777" w:rsidR="005D1F39" w:rsidRPr="006F1194" w:rsidRDefault="005D1F39" w:rsidP="00E220EC">
      <w:pPr>
        <w:pStyle w:val="ListParagraph"/>
        <w:numPr>
          <w:ilvl w:val="0"/>
          <w:numId w:val="4"/>
        </w:numPr>
        <w:spacing w:line="276" w:lineRule="auto"/>
        <w:jc w:val="both"/>
        <w:rPr>
          <w:rFonts w:ascii="Arial" w:hAnsi="Arial" w:cs="Arial"/>
          <w:sz w:val="24"/>
          <w:szCs w:val="24"/>
        </w:rPr>
      </w:pPr>
      <w:r w:rsidRPr="006F1194">
        <w:rPr>
          <w:rFonts w:ascii="Arial" w:hAnsi="Arial" w:cs="Arial"/>
          <w:sz w:val="24"/>
          <w:szCs w:val="24"/>
        </w:rPr>
        <w:t>Respond to inquiries. Questions regarding lockers may be directed to:</w:t>
      </w:r>
    </w:p>
    <w:p w14:paraId="5FF3E57A" w14:textId="77777777" w:rsidR="005D1F39" w:rsidRPr="006F1194" w:rsidRDefault="000077BE" w:rsidP="00E220EC">
      <w:pPr>
        <w:spacing w:line="276" w:lineRule="auto"/>
        <w:jc w:val="center"/>
        <w:rPr>
          <w:rFonts w:ascii="Arial" w:hAnsi="Arial" w:cs="Arial"/>
          <w:b/>
          <w:sz w:val="24"/>
          <w:szCs w:val="24"/>
        </w:rPr>
      </w:pPr>
      <w:r>
        <w:rPr>
          <w:rFonts w:ascii="Arial" w:hAnsi="Arial" w:cs="Arial"/>
          <w:b/>
          <w:sz w:val="24"/>
          <w:szCs w:val="24"/>
        </w:rPr>
        <w:t>Bonnie Caruana</w:t>
      </w:r>
    </w:p>
    <w:p w14:paraId="2AB76B23" w14:textId="77777777" w:rsidR="005D1F39" w:rsidRPr="006F1194" w:rsidRDefault="005D1F39" w:rsidP="00E220EC">
      <w:pPr>
        <w:spacing w:line="276" w:lineRule="auto"/>
        <w:jc w:val="center"/>
        <w:rPr>
          <w:rFonts w:ascii="Arial" w:hAnsi="Arial" w:cs="Arial"/>
          <w:b/>
          <w:sz w:val="24"/>
          <w:szCs w:val="24"/>
        </w:rPr>
      </w:pPr>
      <w:r w:rsidRPr="006F1194">
        <w:rPr>
          <w:rFonts w:ascii="Arial" w:hAnsi="Arial" w:cs="Arial"/>
          <w:b/>
          <w:sz w:val="24"/>
          <w:szCs w:val="24"/>
        </w:rPr>
        <w:t xml:space="preserve">Operations </w:t>
      </w:r>
      <w:r w:rsidR="000312D1">
        <w:rPr>
          <w:rFonts w:ascii="Arial" w:hAnsi="Arial" w:cs="Arial"/>
          <w:b/>
          <w:sz w:val="24"/>
          <w:szCs w:val="24"/>
        </w:rPr>
        <w:t>Manager</w:t>
      </w:r>
    </w:p>
    <w:p w14:paraId="5995F42E" w14:textId="77777777" w:rsidR="005D1F39" w:rsidRPr="006F1194" w:rsidRDefault="005D1F39" w:rsidP="00E220EC">
      <w:pPr>
        <w:spacing w:line="276" w:lineRule="auto"/>
        <w:jc w:val="center"/>
        <w:rPr>
          <w:rFonts w:ascii="Arial" w:hAnsi="Arial" w:cs="Arial"/>
          <w:b/>
          <w:sz w:val="24"/>
          <w:szCs w:val="24"/>
        </w:rPr>
      </w:pPr>
      <w:r w:rsidRPr="006F1194">
        <w:rPr>
          <w:rFonts w:ascii="Arial" w:hAnsi="Arial" w:cs="Arial"/>
          <w:b/>
          <w:sz w:val="24"/>
          <w:szCs w:val="24"/>
        </w:rPr>
        <w:t>admin@mytdsa.ca</w:t>
      </w:r>
    </w:p>
    <w:p w14:paraId="68C57A13" w14:textId="7B3F7947" w:rsidR="005D1F39" w:rsidRPr="006F1194" w:rsidRDefault="005D1F39" w:rsidP="00E220EC">
      <w:pPr>
        <w:spacing w:line="276" w:lineRule="auto"/>
        <w:jc w:val="center"/>
        <w:rPr>
          <w:rFonts w:ascii="Arial" w:hAnsi="Arial" w:cs="Arial"/>
          <w:b/>
          <w:sz w:val="24"/>
          <w:szCs w:val="24"/>
        </w:rPr>
      </w:pPr>
      <w:r w:rsidRPr="006F1194">
        <w:rPr>
          <w:rFonts w:ascii="Arial" w:hAnsi="Arial" w:cs="Arial"/>
          <w:b/>
          <w:sz w:val="24"/>
          <w:szCs w:val="24"/>
        </w:rPr>
        <w:t>905</w:t>
      </w:r>
      <w:r w:rsidR="000077BE">
        <w:rPr>
          <w:rFonts w:ascii="Arial" w:hAnsi="Arial" w:cs="Arial"/>
          <w:b/>
          <w:sz w:val="24"/>
          <w:szCs w:val="24"/>
        </w:rPr>
        <w:t>-</w:t>
      </w:r>
      <w:r w:rsidRPr="006F1194">
        <w:rPr>
          <w:rFonts w:ascii="Arial" w:hAnsi="Arial" w:cs="Arial"/>
          <w:b/>
          <w:sz w:val="24"/>
          <w:szCs w:val="24"/>
        </w:rPr>
        <w:t>435</w:t>
      </w:r>
      <w:r w:rsidR="000077BE">
        <w:rPr>
          <w:rFonts w:ascii="Arial" w:hAnsi="Arial" w:cs="Arial"/>
          <w:b/>
          <w:sz w:val="24"/>
          <w:szCs w:val="24"/>
        </w:rPr>
        <w:t>-</w:t>
      </w:r>
      <w:r w:rsidRPr="006F1194">
        <w:rPr>
          <w:rFonts w:ascii="Arial" w:hAnsi="Arial" w:cs="Arial"/>
          <w:b/>
          <w:sz w:val="24"/>
          <w:szCs w:val="24"/>
        </w:rPr>
        <w:t>5102 X</w:t>
      </w:r>
      <w:r w:rsidR="002E3D49">
        <w:rPr>
          <w:rFonts w:ascii="Arial" w:hAnsi="Arial" w:cs="Arial"/>
          <w:b/>
          <w:sz w:val="24"/>
          <w:szCs w:val="24"/>
        </w:rPr>
        <w:t xml:space="preserve"> </w:t>
      </w:r>
      <w:r w:rsidRPr="006F1194">
        <w:rPr>
          <w:rFonts w:ascii="Arial" w:hAnsi="Arial" w:cs="Arial"/>
          <w:b/>
          <w:sz w:val="24"/>
          <w:szCs w:val="24"/>
        </w:rPr>
        <w:t>5058</w:t>
      </w:r>
    </w:p>
    <w:p w14:paraId="7AE92448" w14:textId="77777777" w:rsidR="005D1F39" w:rsidRPr="006F1194" w:rsidRDefault="005D1F39" w:rsidP="00E220EC">
      <w:pPr>
        <w:spacing w:line="276" w:lineRule="auto"/>
        <w:jc w:val="both"/>
        <w:rPr>
          <w:rFonts w:ascii="Arial" w:hAnsi="Arial" w:cs="Arial"/>
          <w:sz w:val="24"/>
          <w:szCs w:val="24"/>
        </w:rPr>
      </w:pPr>
    </w:p>
    <w:p w14:paraId="5D21E83F" w14:textId="77777777" w:rsidR="005D1F39" w:rsidRPr="006F1194" w:rsidRDefault="005D1F39" w:rsidP="00E220EC">
      <w:pPr>
        <w:spacing w:line="276" w:lineRule="auto"/>
        <w:jc w:val="both"/>
        <w:rPr>
          <w:rFonts w:ascii="Arial" w:hAnsi="Arial" w:cs="Arial"/>
          <w:b/>
          <w:sz w:val="28"/>
          <w:szCs w:val="24"/>
        </w:rPr>
      </w:pPr>
      <w:r w:rsidRPr="006F1194">
        <w:rPr>
          <w:rFonts w:ascii="Arial" w:hAnsi="Arial" w:cs="Arial"/>
          <w:b/>
          <w:sz w:val="28"/>
          <w:szCs w:val="24"/>
        </w:rPr>
        <w:t>Rental Rates</w:t>
      </w:r>
    </w:p>
    <w:p w14:paraId="78D7B018" w14:textId="77777777" w:rsidR="005D1F39" w:rsidRPr="006F1194" w:rsidRDefault="005D1F39" w:rsidP="00E220EC">
      <w:pPr>
        <w:pStyle w:val="ListParagraph"/>
        <w:numPr>
          <w:ilvl w:val="0"/>
          <w:numId w:val="5"/>
        </w:numPr>
        <w:spacing w:line="276" w:lineRule="auto"/>
        <w:jc w:val="both"/>
        <w:rPr>
          <w:rFonts w:ascii="Arial" w:hAnsi="Arial" w:cs="Arial"/>
          <w:sz w:val="24"/>
          <w:szCs w:val="24"/>
        </w:rPr>
      </w:pPr>
      <w:r w:rsidRPr="006F1194">
        <w:rPr>
          <w:rFonts w:ascii="Arial" w:hAnsi="Arial" w:cs="Arial"/>
          <w:sz w:val="24"/>
          <w:szCs w:val="24"/>
        </w:rPr>
        <w:t>Rental period starts at the beginning of every semester.</w:t>
      </w:r>
    </w:p>
    <w:p w14:paraId="058B888D" w14:textId="77777777" w:rsidR="005D1F39" w:rsidRPr="006F1194" w:rsidRDefault="005D1F39" w:rsidP="00E220EC">
      <w:pPr>
        <w:pStyle w:val="ListParagraph"/>
        <w:numPr>
          <w:ilvl w:val="0"/>
          <w:numId w:val="5"/>
        </w:numPr>
        <w:spacing w:line="276" w:lineRule="auto"/>
        <w:jc w:val="both"/>
        <w:rPr>
          <w:rFonts w:ascii="Arial" w:hAnsi="Arial" w:cs="Arial"/>
          <w:sz w:val="24"/>
          <w:szCs w:val="24"/>
        </w:rPr>
      </w:pPr>
      <w:r w:rsidRPr="006F1194">
        <w:rPr>
          <w:rFonts w:ascii="Arial" w:hAnsi="Arial" w:cs="Arial"/>
          <w:sz w:val="24"/>
          <w:szCs w:val="24"/>
        </w:rPr>
        <w:t>Rent will not be prorated.</w:t>
      </w:r>
    </w:p>
    <w:p w14:paraId="55023834" w14:textId="77777777" w:rsidR="005D1F39" w:rsidRPr="006F1194" w:rsidRDefault="005D1F39" w:rsidP="00E220EC">
      <w:pPr>
        <w:pStyle w:val="ListParagraph"/>
        <w:numPr>
          <w:ilvl w:val="0"/>
          <w:numId w:val="5"/>
        </w:numPr>
        <w:spacing w:line="276" w:lineRule="auto"/>
        <w:jc w:val="both"/>
        <w:rPr>
          <w:rFonts w:ascii="Arial" w:hAnsi="Arial" w:cs="Arial"/>
          <w:sz w:val="24"/>
          <w:szCs w:val="24"/>
        </w:rPr>
      </w:pPr>
      <w:r w:rsidRPr="006F1194">
        <w:rPr>
          <w:rFonts w:ascii="Arial" w:hAnsi="Arial" w:cs="Arial"/>
          <w:sz w:val="24"/>
          <w:szCs w:val="24"/>
        </w:rPr>
        <w:t>Locker rent is:</w:t>
      </w:r>
    </w:p>
    <w:p w14:paraId="5132F875" w14:textId="1D7E91A1" w:rsidR="005D1F39" w:rsidRPr="006F1194" w:rsidRDefault="006F1194" w:rsidP="00E220EC">
      <w:pPr>
        <w:pStyle w:val="ListParagraph"/>
        <w:numPr>
          <w:ilvl w:val="0"/>
          <w:numId w:val="5"/>
        </w:numPr>
        <w:spacing w:line="276" w:lineRule="auto"/>
        <w:jc w:val="both"/>
        <w:rPr>
          <w:rFonts w:ascii="Arial" w:hAnsi="Arial" w:cs="Arial"/>
          <w:sz w:val="24"/>
          <w:szCs w:val="24"/>
        </w:rPr>
      </w:pPr>
      <w:r>
        <w:rPr>
          <w:rFonts w:ascii="Arial" w:hAnsi="Arial" w:cs="Arial"/>
          <w:sz w:val="24"/>
          <w:szCs w:val="24"/>
        </w:rPr>
        <w:t>One</w:t>
      </w:r>
      <w:r w:rsidR="005D1F39" w:rsidRPr="006F1194">
        <w:rPr>
          <w:rFonts w:ascii="Arial" w:hAnsi="Arial" w:cs="Arial"/>
          <w:sz w:val="24"/>
          <w:szCs w:val="24"/>
        </w:rPr>
        <w:t xml:space="preserve"> Term: $25</w:t>
      </w:r>
      <w:r w:rsidR="002E3D49">
        <w:rPr>
          <w:rFonts w:ascii="Arial" w:hAnsi="Arial" w:cs="Arial"/>
          <w:sz w:val="24"/>
          <w:szCs w:val="24"/>
        </w:rPr>
        <w:t xml:space="preserve"> + </w:t>
      </w:r>
      <w:r w:rsidR="009E35C8">
        <w:rPr>
          <w:rFonts w:ascii="Arial" w:hAnsi="Arial" w:cs="Arial"/>
          <w:sz w:val="24"/>
          <w:szCs w:val="24"/>
        </w:rPr>
        <w:t>HST</w:t>
      </w:r>
    </w:p>
    <w:p w14:paraId="2B728AFB" w14:textId="5BE37774" w:rsidR="005D1F39" w:rsidRPr="006F1194" w:rsidRDefault="006F1194" w:rsidP="00E220EC">
      <w:pPr>
        <w:pStyle w:val="ListParagraph"/>
        <w:numPr>
          <w:ilvl w:val="0"/>
          <w:numId w:val="5"/>
        </w:numPr>
        <w:spacing w:line="276" w:lineRule="auto"/>
        <w:jc w:val="both"/>
        <w:rPr>
          <w:rFonts w:ascii="Arial" w:hAnsi="Arial" w:cs="Arial"/>
          <w:sz w:val="24"/>
          <w:szCs w:val="24"/>
        </w:rPr>
      </w:pPr>
      <w:r>
        <w:rPr>
          <w:rFonts w:ascii="Arial" w:hAnsi="Arial" w:cs="Arial"/>
          <w:sz w:val="24"/>
          <w:szCs w:val="24"/>
        </w:rPr>
        <w:t>Two</w:t>
      </w:r>
      <w:r w:rsidR="005D1F39" w:rsidRPr="006F1194">
        <w:rPr>
          <w:rFonts w:ascii="Arial" w:hAnsi="Arial" w:cs="Arial"/>
          <w:sz w:val="24"/>
          <w:szCs w:val="24"/>
        </w:rPr>
        <w:t xml:space="preserve"> Terms: $40</w:t>
      </w:r>
      <w:r w:rsidR="002E3D49">
        <w:rPr>
          <w:rFonts w:ascii="Arial" w:hAnsi="Arial" w:cs="Arial"/>
          <w:sz w:val="24"/>
          <w:szCs w:val="24"/>
        </w:rPr>
        <w:t xml:space="preserve"> + </w:t>
      </w:r>
      <w:r w:rsidR="009E35C8">
        <w:rPr>
          <w:rFonts w:ascii="Arial" w:hAnsi="Arial" w:cs="Arial"/>
          <w:sz w:val="24"/>
          <w:szCs w:val="24"/>
        </w:rPr>
        <w:t>HST</w:t>
      </w:r>
    </w:p>
    <w:p w14:paraId="644A76EE" w14:textId="433E2389" w:rsidR="005D1F39" w:rsidRPr="006F1194" w:rsidRDefault="005D1F39" w:rsidP="00E220EC">
      <w:pPr>
        <w:pStyle w:val="ListParagraph"/>
        <w:numPr>
          <w:ilvl w:val="0"/>
          <w:numId w:val="5"/>
        </w:numPr>
        <w:spacing w:line="276" w:lineRule="auto"/>
        <w:jc w:val="both"/>
        <w:rPr>
          <w:rFonts w:ascii="Arial" w:hAnsi="Arial" w:cs="Arial"/>
          <w:sz w:val="24"/>
          <w:szCs w:val="24"/>
        </w:rPr>
      </w:pPr>
      <w:r w:rsidRPr="006F1194">
        <w:rPr>
          <w:rFonts w:ascii="Arial" w:hAnsi="Arial" w:cs="Arial"/>
          <w:sz w:val="24"/>
          <w:szCs w:val="24"/>
        </w:rPr>
        <w:t>Summer Term: $15</w:t>
      </w:r>
      <w:r w:rsidR="002E3D49">
        <w:rPr>
          <w:rFonts w:ascii="Arial" w:hAnsi="Arial" w:cs="Arial"/>
          <w:sz w:val="24"/>
          <w:szCs w:val="24"/>
        </w:rPr>
        <w:t xml:space="preserve"> + </w:t>
      </w:r>
      <w:r w:rsidR="009E35C8">
        <w:rPr>
          <w:rFonts w:ascii="Arial" w:hAnsi="Arial" w:cs="Arial"/>
          <w:sz w:val="24"/>
          <w:szCs w:val="24"/>
        </w:rPr>
        <w:t>HST</w:t>
      </w:r>
    </w:p>
    <w:p w14:paraId="17C167B3" w14:textId="77777777" w:rsidR="005D1F39" w:rsidRPr="006F1194" w:rsidRDefault="005D1F39" w:rsidP="00E220EC">
      <w:pPr>
        <w:pStyle w:val="ListParagraph"/>
        <w:numPr>
          <w:ilvl w:val="0"/>
          <w:numId w:val="5"/>
        </w:numPr>
        <w:spacing w:line="276" w:lineRule="auto"/>
        <w:jc w:val="both"/>
        <w:rPr>
          <w:rFonts w:ascii="Arial" w:hAnsi="Arial" w:cs="Arial"/>
          <w:b/>
          <w:sz w:val="24"/>
          <w:szCs w:val="24"/>
        </w:rPr>
      </w:pPr>
      <w:r w:rsidRPr="006F1194">
        <w:rPr>
          <w:rFonts w:ascii="Arial" w:hAnsi="Arial" w:cs="Arial"/>
          <w:b/>
          <w:sz w:val="24"/>
          <w:szCs w:val="24"/>
        </w:rPr>
        <w:t>Deposit: $10</w:t>
      </w:r>
    </w:p>
    <w:p w14:paraId="71B3EC55" w14:textId="77777777" w:rsidR="005D1F39" w:rsidRPr="006F1194" w:rsidRDefault="005D1F39" w:rsidP="00E220EC">
      <w:pPr>
        <w:spacing w:line="276" w:lineRule="auto"/>
        <w:jc w:val="both"/>
        <w:rPr>
          <w:rFonts w:ascii="Arial" w:hAnsi="Arial" w:cs="Arial"/>
          <w:sz w:val="24"/>
          <w:szCs w:val="24"/>
        </w:rPr>
      </w:pPr>
    </w:p>
    <w:p w14:paraId="399BE26A" w14:textId="77777777" w:rsidR="0069746B" w:rsidRDefault="0069746B" w:rsidP="00E220EC">
      <w:pPr>
        <w:spacing w:line="276" w:lineRule="auto"/>
        <w:jc w:val="both"/>
        <w:rPr>
          <w:rFonts w:ascii="Arial" w:hAnsi="Arial" w:cs="Arial"/>
          <w:b/>
          <w:sz w:val="28"/>
          <w:szCs w:val="24"/>
        </w:rPr>
      </w:pPr>
    </w:p>
    <w:p w14:paraId="26077925" w14:textId="77777777" w:rsidR="0069746B" w:rsidRDefault="0069746B" w:rsidP="00E220EC">
      <w:pPr>
        <w:spacing w:line="276" w:lineRule="auto"/>
        <w:jc w:val="both"/>
        <w:rPr>
          <w:rFonts w:ascii="Arial" w:hAnsi="Arial" w:cs="Arial"/>
          <w:b/>
          <w:sz w:val="28"/>
          <w:szCs w:val="24"/>
        </w:rPr>
      </w:pPr>
    </w:p>
    <w:p w14:paraId="1E7E5C76" w14:textId="2C49CB42" w:rsidR="005D1F39" w:rsidRPr="006F1194" w:rsidRDefault="006F1194" w:rsidP="00E220EC">
      <w:pPr>
        <w:spacing w:line="276" w:lineRule="auto"/>
        <w:jc w:val="both"/>
        <w:rPr>
          <w:rFonts w:ascii="Arial" w:hAnsi="Arial" w:cs="Arial"/>
          <w:b/>
          <w:sz w:val="28"/>
          <w:szCs w:val="24"/>
        </w:rPr>
      </w:pPr>
      <w:r w:rsidRPr="006F1194">
        <w:rPr>
          <w:rFonts w:ascii="Arial" w:hAnsi="Arial" w:cs="Arial"/>
          <w:b/>
          <w:sz w:val="28"/>
          <w:szCs w:val="24"/>
        </w:rPr>
        <w:lastRenderedPageBreak/>
        <w:t xml:space="preserve">Dispute Resolution </w:t>
      </w:r>
    </w:p>
    <w:p w14:paraId="70ADDDC7" w14:textId="77777777" w:rsidR="006F1194" w:rsidRPr="006F1194" w:rsidRDefault="006F1194" w:rsidP="00E220EC">
      <w:pPr>
        <w:pStyle w:val="ListParagraph"/>
        <w:numPr>
          <w:ilvl w:val="0"/>
          <w:numId w:val="6"/>
        </w:numPr>
        <w:spacing w:line="276" w:lineRule="auto"/>
        <w:jc w:val="both"/>
        <w:rPr>
          <w:rFonts w:ascii="Arial" w:hAnsi="Arial" w:cs="Arial"/>
          <w:sz w:val="24"/>
          <w:szCs w:val="24"/>
        </w:rPr>
      </w:pPr>
      <w:r w:rsidRPr="006F1194">
        <w:rPr>
          <w:rFonts w:ascii="Arial" w:hAnsi="Arial" w:cs="Arial"/>
          <w:sz w:val="24"/>
          <w:szCs w:val="24"/>
        </w:rPr>
        <w:t xml:space="preserve">Every reasonable effort shall be made to settle disputes to the satisfaction of the Renter. However, if a matter remains unresolved, the </w:t>
      </w:r>
      <w:r w:rsidR="00134F41">
        <w:rPr>
          <w:rFonts w:ascii="Arial" w:hAnsi="Arial" w:cs="Arial"/>
          <w:sz w:val="24"/>
          <w:szCs w:val="24"/>
        </w:rPr>
        <w:t>Manager</w:t>
      </w:r>
      <w:r w:rsidRPr="006F1194">
        <w:rPr>
          <w:rFonts w:ascii="Arial" w:hAnsi="Arial" w:cs="Arial"/>
          <w:sz w:val="24"/>
          <w:szCs w:val="24"/>
        </w:rPr>
        <w:t xml:space="preserve"> of Student </w:t>
      </w:r>
      <w:r>
        <w:rPr>
          <w:rFonts w:ascii="Arial" w:hAnsi="Arial" w:cs="Arial"/>
          <w:noProof/>
          <w:sz w:val="24"/>
          <w:szCs w:val="24"/>
        </w:rPr>
        <w:t>A</w:t>
      </w:r>
      <w:r w:rsidRPr="006F1194">
        <w:rPr>
          <w:rFonts w:ascii="Arial" w:hAnsi="Arial" w:cs="Arial"/>
          <w:noProof/>
          <w:sz w:val="24"/>
          <w:szCs w:val="24"/>
        </w:rPr>
        <w:t>ffairs</w:t>
      </w:r>
      <w:r w:rsidRPr="006F1194">
        <w:rPr>
          <w:rFonts w:ascii="Arial" w:hAnsi="Arial" w:cs="Arial"/>
          <w:sz w:val="24"/>
          <w:szCs w:val="24"/>
        </w:rPr>
        <w:t>, shall review</w:t>
      </w:r>
      <w:r>
        <w:rPr>
          <w:rFonts w:ascii="Arial" w:hAnsi="Arial" w:cs="Arial"/>
          <w:sz w:val="24"/>
          <w:szCs w:val="24"/>
        </w:rPr>
        <w:t xml:space="preserve"> the</w:t>
      </w:r>
      <w:r w:rsidRPr="006F1194">
        <w:rPr>
          <w:rFonts w:ascii="Arial" w:hAnsi="Arial" w:cs="Arial"/>
          <w:sz w:val="24"/>
          <w:szCs w:val="24"/>
        </w:rPr>
        <w:t xml:space="preserve"> </w:t>
      </w:r>
      <w:r w:rsidRPr="006F1194">
        <w:rPr>
          <w:rFonts w:ascii="Arial" w:hAnsi="Arial" w:cs="Arial"/>
          <w:noProof/>
          <w:sz w:val="24"/>
          <w:szCs w:val="24"/>
        </w:rPr>
        <w:t>matter</w:t>
      </w:r>
      <w:r w:rsidRPr="006F1194">
        <w:rPr>
          <w:rFonts w:ascii="Arial" w:hAnsi="Arial" w:cs="Arial"/>
          <w:sz w:val="24"/>
          <w:szCs w:val="24"/>
        </w:rPr>
        <w:t xml:space="preserve"> and render a decision that shall be final. </w:t>
      </w:r>
    </w:p>
    <w:p w14:paraId="5921FD00" w14:textId="77777777" w:rsidR="006F1194" w:rsidRDefault="006F1194" w:rsidP="00E220EC">
      <w:pPr>
        <w:pStyle w:val="ListParagraph"/>
        <w:numPr>
          <w:ilvl w:val="0"/>
          <w:numId w:val="6"/>
        </w:numPr>
        <w:spacing w:line="276" w:lineRule="auto"/>
        <w:jc w:val="both"/>
        <w:rPr>
          <w:rFonts w:ascii="Arial" w:hAnsi="Arial" w:cs="Arial"/>
          <w:sz w:val="24"/>
          <w:szCs w:val="24"/>
        </w:rPr>
      </w:pPr>
      <w:r w:rsidRPr="006F1194">
        <w:rPr>
          <w:rFonts w:ascii="Arial" w:hAnsi="Arial" w:cs="Arial"/>
          <w:sz w:val="24"/>
          <w:szCs w:val="24"/>
        </w:rPr>
        <w:t xml:space="preserve">TDSA reserves the right to open and inspect lockers at any time specifically to </w:t>
      </w:r>
      <w:r w:rsidR="003C1A53">
        <w:rPr>
          <w:rFonts w:ascii="Arial" w:hAnsi="Arial" w:cs="Arial"/>
          <w:noProof/>
          <w:sz w:val="24"/>
          <w:szCs w:val="24"/>
        </w:rPr>
        <w:t>e</w:t>
      </w:r>
      <w:r w:rsidRPr="006F1194">
        <w:rPr>
          <w:rFonts w:ascii="Arial" w:hAnsi="Arial" w:cs="Arial"/>
          <w:noProof/>
          <w:sz w:val="24"/>
          <w:szCs w:val="24"/>
        </w:rPr>
        <w:t>nsure</w:t>
      </w:r>
      <w:r w:rsidRPr="006F1194">
        <w:rPr>
          <w:rFonts w:ascii="Arial" w:hAnsi="Arial" w:cs="Arial"/>
          <w:sz w:val="24"/>
          <w:szCs w:val="24"/>
        </w:rPr>
        <w:t xml:space="preserve"> compliance with Renter responsibilities listed</w:t>
      </w:r>
      <w:r>
        <w:rPr>
          <w:rFonts w:ascii="Arial" w:hAnsi="Arial" w:cs="Arial"/>
          <w:sz w:val="24"/>
          <w:szCs w:val="24"/>
        </w:rPr>
        <w:t>.</w:t>
      </w:r>
    </w:p>
    <w:p w14:paraId="07F3BD73" w14:textId="77777777" w:rsidR="00C76CDD" w:rsidRDefault="00C76CDD" w:rsidP="00C76CDD">
      <w:pPr>
        <w:spacing w:line="276" w:lineRule="auto"/>
        <w:jc w:val="both"/>
        <w:rPr>
          <w:rFonts w:ascii="Arial" w:hAnsi="Arial" w:cs="Arial"/>
          <w:sz w:val="24"/>
          <w:szCs w:val="24"/>
        </w:rPr>
      </w:pPr>
    </w:p>
    <w:p w14:paraId="2CB78D17" w14:textId="77777777" w:rsidR="00C76CDD" w:rsidRDefault="00C76CDD" w:rsidP="00C76CDD">
      <w:pPr>
        <w:spacing w:line="276" w:lineRule="auto"/>
        <w:jc w:val="both"/>
        <w:rPr>
          <w:rFonts w:ascii="Arial" w:hAnsi="Arial" w:cs="Arial"/>
          <w:sz w:val="24"/>
          <w:szCs w:val="24"/>
        </w:rPr>
      </w:pPr>
      <w:r>
        <w:rPr>
          <w:rFonts w:ascii="Arial" w:hAnsi="Arial" w:cs="Arial"/>
          <w:sz w:val="24"/>
          <w:szCs w:val="24"/>
        </w:rPr>
        <w:t xml:space="preserve">I agree to the above locker contract and all terms contained within. </w:t>
      </w:r>
    </w:p>
    <w:p w14:paraId="18AC7A8F" w14:textId="77777777" w:rsidR="00C76CDD" w:rsidRDefault="00C76CDD" w:rsidP="00C76CDD">
      <w:pPr>
        <w:spacing w:line="276" w:lineRule="auto"/>
        <w:jc w:val="both"/>
        <w:rPr>
          <w:rFonts w:ascii="Arial" w:hAnsi="Arial" w:cs="Arial"/>
          <w:sz w:val="24"/>
          <w:szCs w:val="24"/>
        </w:rPr>
      </w:pPr>
    </w:p>
    <w:p w14:paraId="2BE67334" w14:textId="77777777" w:rsidR="00134F41" w:rsidRDefault="00134F41" w:rsidP="00C76CDD">
      <w:pPr>
        <w:spacing w:line="276" w:lineRule="auto"/>
        <w:jc w:val="both"/>
        <w:rPr>
          <w:rFonts w:ascii="Arial" w:hAnsi="Arial" w:cs="Arial"/>
          <w:sz w:val="24"/>
          <w:szCs w:val="24"/>
        </w:rPr>
      </w:pPr>
      <w:proofErr w:type="gramStart"/>
      <w:r w:rsidRPr="00AC38D3">
        <w:rPr>
          <w:rFonts w:ascii="Arial" w:hAnsi="Arial" w:cs="Arial"/>
          <w:b/>
          <w:sz w:val="24"/>
          <w:szCs w:val="24"/>
        </w:rPr>
        <w:t>Name:</w:t>
      </w:r>
      <w:r w:rsidR="00C76CDD">
        <w:rPr>
          <w:rFonts w:ascii="Arial" w:hAnsi="Arial" w:cs="Arial"/>
          <w:sz w:val="24"/>
          <w:szCs w:val="24"/>
        </w:rPr>
        <w:t>_</w:t>
      </w:r>
      <w:proofErr w:type="gramEnd"/>
      <w:r w:rsidR="00C76CDD">
        <w:rPr>
          <w:rFonts w:ascii="Arial" w:hAnsi="Arial" w:cs="Arial"/>
          <w:sz w:val="24"/>
          <w:szCs w:val="24"/>
        </w:rPr>
        <w:t>______________________________</w:t>
      </w:r>
      <w:r w:rsidR="00AC38D3">
        <w:rPr>
          <w:rFonts w:ascii="Arial" w:hAnsi="Arial" w:cs="Arial"/>
          <w:sz w:val="24"/>
          <w:szCs w:val="24"/>
        </w:rPr>
        <w:t>___</w:t>
      </w:r>
      <w:r w:rsidR="00C76CDD">
        <w:rPr>
          <w:rFonts w:ascii="Arial" w:hAnsi="Arial" w:cs="Arial"/>
          <w:sz w:val="24"/>
          <w:szCs w:val="24"/>
        </w:rPr>
        <w:tab/>
      </w:r>
      <w:r w:rsidR="00C76CDD">
        <w:rPr>
          <w:rFonts w:ascii="Arial" w:hAnsi="Arial" w:cs="Arial"/>
          <w:sz w:val="24"/>
          <w:szCs w:val="24"/>
        </w:rPr>
        <w:tab/>
      </w:r>
    </w:p>
    <w:p w14:paraId="42DE4EA8" w14:textId="77777777" w:rsidR="00134F41" w:rsidRDefault="00134F41" w:rsidP="00C76CDD">
      <w:pPr>
        <w:spacing w:line="276" w:lineRule="auto"/>
        <w:jc w:val="both"/>
        <w:rPr>
          <w:rFonts w:ascii="Arial" w:hAnsi="Arial" w:cs="Arial"/>
          <w:sz w:val="24"/>
          <w:szCs w:val="24"/>
        </w:rPr>
      </w:pPr>
    </w:p>
    <w:p w14:paraId="657C68C8" w14:textId="77777777" w:rsidR="00134F41" w:rsidRDefault="00134F41" w:rsidP="00134F41">
      <w:pPr>
        <w:spacing w:line="276" w:lineRule="auto"/>
        <w:jc w:val="both"/>
        <w:rPr>
          <w:rFonts w:ascii="Arial" w:hAnsi="Arial" w:cs="Arial"/>
          <w:sz w:val="24"/>
          <w:szCs w:val="24"/>
        </w:rPr>
      </w:pPr>
    </w:p>
    <w:p w14:paraId="70CCB41E" w14:textId="77777777" w:rsidR="00AC38D3" w:rsidRDefault="00AC38D3" w:rsidP="00AC38D3">
      <w:pPr>
        <w:spacing w:line="276" w:lineRule="auto"/>
        <w:jc w:val="both"/>
        <w:rPr>
          <w:rFonts w:ascii="Arial" w:hAnsi="Arial" w:cs="Arial"/>
          <w:sz w:val="24"/>
          <w:szCs w:val="24"/>
        </w:rPr>
      </w:pPr>
      <w:r w:rsidRPr="00AC38D3">
        <w:rPr>
          <w:rFonts w:ascii="Arial" w:hAnsi="Arial" w:cs="Arial"/>
          <w:b/>
          <w:sz w:val="24"/>
          <w:szCs w:val="24"/>
        </w:rPr>
        <w:t>Pre</w:t>
      </w:r>
      <w:r>
        <w:rPr>
          <w:rFonts w:ascii="Arial" w:hAnsi="Arial" w:cs="Arial"/>
          <w:b/>
          <w:sz w:val="24"/>
          <w:szCs w:val="24"/>
        </w:rPr>
        <w:t xml:space="preserve">ferred Contact </w:t>
      </w:r>
      <w:proofErr w:type="gramStart"/>
      <w:r>
        <w:rPr>
          <w:rFonts w:ascii="Arial" w:hAnsi="Arial" w:cs="Arial"/>
          <w:b/>
          <w:sz w:val="24"/>
          <w:szCs w:val="24"/>
        </w:rPr>
        <w:t>M</w:t>
      </w:r>
      <w:r w:rsidRPr="00AC38D3">
        <w:rPr>
          <w:rFonts w:ascii="Arial" w:hAnsi="Arial" w:cs="Arial"/>
          <w:b/>
          <w:sz w:val="24"/>
          <w:szCs w:val="24"/>
        </w:rPr>
        <w:t>ethod:</w:t>
      </w:r>
      <w:r>
        <w:rPr>
          <w:rFonts w:ascii="Arial" w:hAnsi="Arial" w:cs="Arial"/>
          <w:sz w:val="24"/>
          <w:szCs w:val="24"/>
        </w:rPr>
        <w:t>_</w:t>
      </w:r>
      <w:proofErr w:type="gramEnd"/>
      <w:r>
        <w:rPr>
          <w:rFonts w:ascii="Arial" w:hAnsi="Arial" w:cs="Arial"/>
          <w:sz w:val="24"/>
          <w:szCs w:val="24"/>
        </w:rPr>
        <w:t>________________</w:t>
      </w:r>
    </w:p>
    <w:p w14:paraId="7826DF93" w14:textId="77777777" w:rsidR="00AC38D3" w:rsidRDefault="00AC38D3" w:rsidP="00AC38D3">
      <w:pPr>
        <w:spacing w:line="276" w:lineRule="auto"/>
        <w:jc w:val="both"/>
        <w:rPr>
          <w:rFonts w:ascii="Arial" w:hAnsi="Arial" w:cs="Arial"/>
          <w:sz w:val="24"/>
          <w:szCs w:val="24"/>
        </w:rPr>
      </w:pPr>
    </w:p>
    <w:p w14:paraId="065C1433" w14:textId="77777777" w:rsidR="00AC38D3" w:rsidRDefault="00AC38D3" w:rsidP="00AC38D3">
      <w:pPr>
        <w:spacing w:line="276" w:lineRule="auto"/>
        <w:jc w:val="both"/>
        <w:rPr>
          <w:rFonts w:ascii="Arial" w:hAnsi="Arial" w:cs="Arial"/>
          <w:sz w:val="24"/>
          <w:szCs w:val="24"/>
        </w:rPr>
      </w:pPr>
    </w:p>
    <w:p w14:paraId="157F9D81" w14:textId="77777777" w:rsidR="00AC38D3" w:rsidRDefault="00AC38D3" w:rsidP="00AC38D3">
      <w:pPr>
        <w:spacing w:line="276" w:lineRule="auto"/>
        <w:jc w:val="both"/>
        <w:rPr>
          <w:rFonts w:ascii="Arial" w:hAnsi="Arial" w:cs="Arial"/>
          <w:sz w:val="24"/>
          <w:szCs w:val="24"/>
        </w:rPr>
      </w:pPr>
      <w:r w:rsidRPr="00AC38D3">
        <w:rPr>
          <w:rFonts w:ascii="Arial" w:hAnsi="Arial" w:cs="Arial"/>
          <w:b/>
          <w:sz w:val="24"/>
          <w:szCs w:val="24"/>
        </w:rPr>
        <w:t xml:space="preserve">Phone </w:t>
      </w:r>
      <w:proofErr w:type="gramStart"/>
      <w:r w:rsidRPr="00AC38D3">
        <w:rPr>
          <w:rFonts w:ascii="Arial" w:hAnsi="Arial" w:cs="Arial"/>
          <w:b/>
          <w:sz w:val="24"/>
          <w:szCs w:val="24"/>
        </w:rPr>
        <w:t>Number:</w:t>
      </w:r>
      <w:r>
        <w:rPr>
          <w:rFonts w:ascii="Arial" w:hAnsi="Arial" w:cs="Arial"/>
          <w:sz w:val="24"/>
          <w:szCs w:val="24"/>
        </w:rPr>
        <w:t>_</w:t>
      </w:r>
      <w:proofErr w:type="gramEnd"/>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p>
    <w:p w14:paraId="5BCA2172" w14:textId="77777777" w:rsidR="00AC38D3" w:rsidRDefault="00AC38D3" w:rsidP="00AC38D3">
      <w:pPr>
        <w:spacing w:line="276" w:lineRule="auto"/>
        <w:jc w:val="both"/>
        <w:rPr>
          <w:rFonts w:ascii="Arial" w:hAnsi="Arial" w:cs="Arial"/>
          <w:sz w:val="24"/>
          <w:szCs w:val="24"/>
        </w:rPr>
      </w:pPr>
    </w:p>
    <w:p w14:paraId="74720C78" w14:textId="77777777" w:rsidR="00AC38D3" w:rsidRDefault="00AC38D3" w:rsidP="00AC38D3">
      <w:pPr>
        <w:spacing w:line="276" w:lineRule="auto"/>
        <w:jc w:val="both"/>
        <w:rPr>
          <w:rFonts w:ascii="Arial" w:hAnsi="Arial" w:cs="Arial"/>
          <w:sz w:val="24"/>
          <w:szCs w:val="24"/>
        </w:rPr>
      </w:pPr>
    </w:p>
    <w:p w14:paraId="565553AD" w14:textId="77777777" w:rsidR="00AC38D3" w:rsidRDefault="00AC38D3" w:rsidP="00AC38D3">
      <w:pPr>
        <w:spacing w:line="276" w:lineRule="auto"/>
        <w:jc w:val="both"/>
        <w:rPr>
          <w:rFonts w:ascii="Arial" w:hAnsi="Arial" w:cs="Arial"/>
          <w:sz w:val="24"/>
          <w:szCs w:val="24"/>
        </w:rPr>
      </w:pPr>
      <w:proofErr w:type="gramStart"/>
      <w:r w:rsidRPr="00AC38D3">
        <w:rPr>
          <w:rFonts w:ascii="Arial" w:hAnsi="Arial" w:cs="Arial"/>
          <w:b/>
          <w:sz w:val="24"/>
          <w:szCs w:val="24"/>
        </w:rPr>
        <w:t>Email:</w:t>
      </w:r>
      <w:r>
        <w:rPr>
          <w:rFonts w:ascii="Arial" w:hAnsi="Arial" w:cs="Arial"/>
          <w:sz w:val="24"/>
          <w:szCs w:val="24"/>
        </w:rPr>
        <w:t>_</w:t>
      </w:r>
      <w:proofErr w:type="gramEnd"/>
      <w:r>
        <w:rPr>
          <w:rFonts w:ascii="Arial" w:hAnsi="Arial" w:cs="Arial"/>
          <w:sz w:val="24"/>
          <w:szCs w:val="24"/>
        </w:rPr>
        <w:t>________________________________</w:t>
      </w:r>
    </w:p>
    <w:p w14:paraId="2277E5E5" w14:textId="77777777" w:rsidR="00AC38D3" w:rsidRDefault="00AC38D3" w:rsidP="00134F41">
      <w:pPr>
        <w:spacing w:line="276" w:lineRule="auto"/>
        <w:jc w:val="both"/>
        <w:rPr>
          <w:rFonts w:ascii="Arial" w:hAnsi="Arial" w:cs="Arial"/>
          <w:b/>
          <w:sz w:val="24"/>
          <w:szCs w:val="24"/>
        </w:rPr>
      </w:pPr>
    </w:p>
    <w:p w14:paraId="6CBB580F" w14:textId="77777777" w:rsidR="00AC38D3" w:rsidRDefault="00AC38D3" w:rsidP="00134F41">
      <w:pPr>
        <w:spacing w:line="276" w:lineRule="auto"/>
        <w:jc w:val="both"/>
        <w:rPr>
          <w:rFonts w:ascii="Arial" w:hAnsi="Arial" w:cs="Arial"/>
          <w:b/>
          <w:sz w:val="24"/>
          <w:szCs w:val="24"/>
        </w:rPr>
      </w:pPr>
    </w:p>
    <w:p w14:paraId="6A2E176E" w14:textId="77777777" w:rsidR="00134F41" w:rsidRDefault="00134F41" w:rsidP="00134F41">
      <w:pPr>
        <w:spacing w:line="276" w:lineRule="auto"/>
        <w:jc w:val="both"/>
        <w:rPr>
          <w:rFonts w:ascii="Arial" w:hAnsi="Arial" w:cs="Arial"/>
          <w:sz w:val="24"/>
          <w:szCs w:val="24"/>
        </w:rPr>
      </w:pPr>
      <w:proofErr w:type="gramStart"/>
      <w:r w:rsidRPr="00AC38D3">
        <w:rPr>
          <w:rFonts w:ascii="Arial" w:hAnsi="Arial" w:cs="Arial"/>
          <w:b/>
          <w:sz w:val="24"/>
          <w:szCs w:val="24"/>
        </w:rPr>
        <w:t>Signature:</w:t>
      </w:r>
      <w:r>
        <w:rPr>
          <w:rFonts w:ascii="Arial" w:hAnsi="Arial" w:cs="Arial"/>
          <w:sz w:val="24"/>
          <w:szCs w:val="24"/>
        </w:rPr>
        <w:t>_</w:t>
      </w:r>
      <w:proofErr w:type="gramEnd"/>
      <w:r>
        <w:rPr>
          <w:rFonts w:ascii="Arial" w:hAnsi="Arial" w:cs="Arial"/>
          <w:sz w:val="24"/>
          <w:szCs w:val="24"/>
        </w:rPr>
        <w:t>____________________</w:t>
      </w:r>
      <w:r w:rsidR="00AC38D3">
        <w:rPr>
          <w:rFonts w:ascii="Arial" w:hAnsi="Arial" w:cs="Arial"/>
          <w:sz w:val="24"/>
          <w:szCs w:val="24"/>
        </w:rPr>
        <w:t>________</w:t>
      </w:r>
      <w:r>
        <w:rPr>
          <w:rFonts w:ascii="Arial" w:hAnsi="Arial" w:cs="Arial"/>
          <w:sz w:val="24"/>
          <w:szCs w:val="24"/>
        </w:rPr>
        <w:tab/>
      </w:r>
      <w:r>
        <w:rPr>
          <w:rFonts w:ascii="Arial" w:hAnsi="Arial" w:cs="Arial"/>
          <w:sz w:val="24"/>
          <w:szCs w:val="24"/>
        </w:rPr>
        <w:tab/>
      </w:r>
      <w:r w:rsidRPr="00AC38D3">
        <w:rPr>
          <w:rFonts w:ascii="Arial" w:hAnsi="Arial" w:cs="Arial"/>
          <w:b/>
          <w:sz w:val="24"/>
          <w:szCs w:val="24"/>
        </w:rPr>
        <w:t>Date:</w:t>
      </w:r>
      <w:r>
        <w:rPr>
          <w:rFonts w:ascii="Arial" w:hAnsi="Arial" w:cs="Arial"/>
          <w:sz w:val="24"/>
          <w:szCs w:val="24"/>
        </w:rPr>
        <w:t>______________</w:t>
      </w:r>
    </w:p>
    <w:p w14:paraId="0545CB07" w14:textId="77777777" w:rsidR="00134F41" w:rsidRDefault="00134F41" w:rsidP="00C76CDD">
      <w:pPr>
        <w:spacing w:line="276" w:lineRule="auto"/>
        <w:jc w:val="both"/>
        <w:rPr>
          <w:rFonts w:ascii="Arial" w:hAnsi="Arial" w:cs="Arial"/>
          <w:sz w:val="24"/>
          <w:szCs w:val="24"/>
        </w:rPr>
      </w:pPr>
    </w:p>
    <w:p w14:paraId="618A8CE1" w14:textId="77777777" w:rsidR="00134F41" w:rsidRDefault="00AC38D3" w:rsidP="00C76CDD">
      <w:pPr>
        <w:spacing w:line="276" w:lineRule="auto"/>
        <w:jc w:val="both"/>
        <w:rPr>
          <w:rFonts w:ascii="Arial" w:hAnsi="Arial" w:cs="Arial"/>
          <w:sz w:val="24"/>
          <w:szCs w:val="24"/>
        </w:rPr>
      </w:pPr>
      <w:r>
        <w:rPr>
          <w:rFonts w:ascii="Arial" w:hAnsi="Arial" w:cs="Arial"/>
          <w:sz w:val="24"/>
          <w:szCs w:val="24"/>
        </w:rPr>
        <w:t xml:space="preserve">TDSA Rep to fill out the below information upon receipt of contract and payment. </w:t>
      </w:r>
    </w:p>
    <w:p w14:paraId="1B4B7C91" w14:textId="77777777" w:rsidR="00134F41" w:rsidRDefault="00134F41" w:rsidP="00C76CDD">
      <w:pPr>
        <w:spacing w:line="276" w:lineRule="auto"/>
        <w:jc w:val="both"/>
        <w:rPr>
          <w:rFonts w:ascii="Arial" w:hAnsi="Arial" w:cs="Arial"/>
          <w:sz w:val="24"/>
          <w:szCs w:val="24"/>
        </w:rPr>
      </w:pPr>
    </w:p>
    <w:p w14:paraId="39F67E93" w14:textId="77777777" w:rsidR="00134F41" w:rsidRDefault="00134F41" w:rsidP="00C76CDD">
      <w:pPr>
        <w:spacing w:line="276" w:lineRule="auto"/>
        <w:jc w:val="both"/>
        <w:rPr>
          <w:rFonts w:ascii="Arial" w:hAnsi="Arial" w:cs="Arial"/>
          <w:sz w:val="24"/>
          <w:szCs w:val="24"/>
        </w:rPr>
      </w:pPr>
      <w:r w:rsidRPr="00AC38D3">
        <w:rPr>
          <w:rFonts w:ascii="Arial" w:hAnsi="Arial" w:cs="Arial"/>
          <w:b/>
          <w:sz w:val="24"/>
          <w:szCs w:val="24"/>
        </w:rPr>
        <w:t xml:space="preserve">Received </w:t>
      </w:r>
      <w:proofErr w:type="gramStart"/>
      <w:r w:rsidRPr="00AC38D3">
        <w:rPr>
          <w:rFonts w:ascii="Arial" w:hAnsi="Arial" w:cs="Arial"/>
          <w:b/>
          <w:sz w:val="24"/>
          <w:szCs w:val="24"/>
        </w:rPr>
        <w:t>date:</w:t>
      </w:r>
      <w:r w:rsidRPr="00AC38D3">
        <w:rPr>
          <w:rFonts w:ascii="Arial" w:hAnsi="Arial" w:cs="Arial"/>
          <w:b/>
          <w:sz w:val="24"/>
          <w:szCs w:val="24"/>
        </w:rPr>
        <w:softHyphen/>
      </w:r>
      <w:proofErr w:type="gramEnd"/>
      <w:r w:rsidRPr="00AC38D3">
        <w:rPr>
          <w:rFonts w:ascii="Arial" w:hAnsi="Arial" w:cs="Arial"/>
          <w:b/>
          <w:sz w:val="24"/>
          <w:szCs w:val="24"/>
        </w:rPr>
        <w:softHyphen/>
      </w:r>
      <w:r>
        <w:rPr>
          <w:rFonts w:ascii="Arial" w:hAnsi="Arial" w:cs="Arial"/>
          <w:sz w:val="24"/>
          <w:szCs w:val="24"/>
        </w:rPr>
        <w:t>_________________________</w:t>
      </w:r>
    </w:p>
    <w:p w14:paraId="40629436" w14:textId="77777777" w:rsidR="00134F41" w:rsidRDefault="00134F41" w:rsidP="00C76CDD">
      <w:pPr>
        <w:spacing w:line="276" w:lineRule="auto"/>
        <w:jc w:val="both"/>
        <w:rPr>
          <w:rFonts w:ascii="Arial" w:hAnsi="Arial" w:cs="Arial"/>
          <w:sz w:val="24"/>
          <w:szCs w:val="24"/>
        </w:rPr>
      </w:pPr>
    </w:p>
    <w:p w14:paraId="49F71611" w14:textId="3A8A402E" w:rsidR="00C76CDD" w:rsidRPr="00C76CDD" w:rsidRDefault="00134F41" w:rsidP="00C76CDD">
      <w:pPr>
        <w:spacing w:line="276" w:lineRule="auto"/>
        <w:jc w:val="both"/>
        <w:rPr>
          <w:rFonts w:ascii="Arial" w:hAnsi="Arial" w:cs="Arial"/>
          <w:sz w:val="24"/>
          <w:szCs w:val="24"/>
        </w:rPr>
      </w:pPr>
      <w:r w:rsidRPr="00AC38D3">
        <w:rPr>
          <w:rFonts w:ascii="Arial" w:hAnsi="Arial" w:cs="Arial"/>
          <w:b/>
          <w:sz w:val="24"/>
          <w:szCs w:val="24"/>
        </w:rPr>
        <w:t xml:space="preserve">Received </w:t>
      </w:r>
      <w:proofErr w:type="gramStart"/>
      <w:r w:rsidRPr="00AC38D3">
        <w:rPr>
          <w:rFonts w:ascii="Arial" w:hAnsi="Arial" w:cs="Arial"/>
          <w:b/>
          <w:sz w:val="24"/>
          <w:szCs w:val="24"/>
        </w:rPr>
        <w:t>By:</w:t>
      </w:r>
      <w:r>
        <w:rPr>
          <w:rFonts w:ascii="Arial" w:hAnsi="Arial" w:cs="Arial"/>
          <w:sz w:val="24"/>
          <w:szCs w:val="24"/>
        </w:rPr>
        <w:t>_</w:t>
      </w:r>
      <w:proofErr w:type="gramEnd"/>
      <w:r>
        <w:rPr>
          <w:rFonts w:ascii="Arial" w:hAnsi="Arial" w:cs="Arial"/>
          <w:sz w:val="24"/>
          <w:szCs w:val="24"/>
        </w:rPr>
        <w:t>_________________________</w:t>
      </w:r>
    </w:p>
    <w:sectPr w:rsidR="00C76CDD" w:rsidRPr="00C76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0443EF"/>
    <w:multiLevelType w:val="hybridMultilevel"/>
    <w:tmpl w:val="93AA727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746AC7"/>
    <w:multiLevelType w:val="hybridMultilevel"/>
    <w:tmpl w:val="2266F1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4E4D69"/>
    <w:multiLevelType w:val="hybridMultilevel"/>
    <w:tmpl w:val="05FA98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8848FA"/>
    <w:multiLevelType w:val="hybridMultilevel"/>
    <w:tmpl w:val="41BC157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814BDE"/>
    <w:multiLevelType w:val="hybridMultilevel"/>
    <w:tmpl w:val="94609A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2NjIztzA2sjA1MjdX0lEKTi0uzszPAykwqQUAbbV6tCwAAAA="/>
  </w:docVars>
  <w:rsids>
    <w:rsidRoot w:val="00833588"/>
    <w:rsid w:val="000077BE"/>
    <w:rsid w:val="000312D1"/>
    <w:rsid w:val="00096C37"/>
    <w:rsid w:val="000A32FA"/>
    <w:rsid w:val="000C5C6E"/>
    <w:rsid w:val="00134F41"/>
    <w:rsid w:val="0015204E"/>
    <w:rsid w:val="00185E2D"/>
    <w:rsid w:val="002E3D49"/>
    <w:rsid w:val="003C1A53"/>
    <w:rsid w:val="00593E28"/>
    <w:rsid w:val="005D1F39"/>
    <w:rsid w:val="0069746B"/>
    <w:rsid w:val="006F1194"/>
    <w:rsid w:val="00722568"/>
    <w:rsid w:val="007A5B2E"/>
    <w:rsid w:val="007C0580"/>
    <w:rsid w:val="00833588"/>
    <w:rsid w:val="008C46F4"/>
    <w:rsid w:val="009367D9"/>
    <w:rsid w:val="009E35C8"/>
    <w:rsid w:val="00A35A93"/>
    <w:rsid w:val="00A440CA"/>
    <w:rsid w:val="00AA35E0"/>
    <w:rsid w:val="00AC38D3"/>
    <w:rsid w:val="00C76CDD"/>
    <w:rsid w:val="00E220EC"/>
    <w:rsid w:val="00F9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D8B6"/>
  <w15:chartTrackingRefBased/>
  <w15:docId w15:val="{9F90A452-44DE-4EA1-AC9B-8C44B3DA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F39"/>
    <w:rPr>
      <w:color w:val="0563C1" w:themeColor="hyperlink"/>
      <w:u w:val="single"/>
    </w:rPr>
  </w:style>
  <w:style w:type="character" w:styleId="UnresolvedMention">
    <w:name w:val="Unresolved Mention"/>
    <w:basedOn w:val="DefaultParagraphFont"/>
    <w:uiPriority w:val="99"/>
    <w:semiHidden/>
    <w:unhideWhenUsed/>
    <w:rsid w:val="005D1F39"/>
    <w:rPr>
      <w:color w:val="808080"/>
      <w:shd w:val="clear" w:color="auto" w:fill="E6E6E6"/>
    </w:rPr>
  </w:style>
  <w:style w:type="paragraph" w:styleId="ListParagraph">
    <w:name w:val="List Paragraph"/>
    <w:basedOn w:val="Normal"/>
    <w:uiPriority w:val="34"/>
    <w:qFormat/>
    <w:rsid w:val="006F1194"/>
    <w:pPr>
      <w:ind w:left="720"/>
      <w:contextualSpacing/>
    </w:pPr>
  </w:style>
  <w:style w:type="paragraph" w:styleId="BalloonText">
    <w:name w:val="Balloon Text"/>
    <w:basedOn w:val="Normal"/>
    <w:link w:val="BalloonTextChar"/>
    <w:uiPriority w:val="99"/>
    <w:semiHidden/>
    <w:unhideWhenUsed/>
    <w:rsid w:val="0015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7352">
      <w:bodyDiv w:val="1"/>
      <w:marLeft w:val="0"/>
      <w:marRight w:val="0"/>
      <w:marTop w:val="0"/>
      <w:marBottom w:val="0"/>
      <w:divBdr>
        <w:top w:val="none" w:sz="0" w:space="0" w:color="auto"/>
        <w:left w:val="none" w:sz="0" w:space="0" w:color="auto"/>
        <w:bottom w:val="none" w:sz="0" w:space="0" w:color="auto"/>
        <w:right w:val="none" w:sz="0" w:space="0" w:color="auto"/>
      </w:divBdr>
    </w:div>
    <w:div w:id="918028631">
      <w:bodyDiv w:val="1"/>
      <w:marLeft w:val="0"/>
      <w:marRight w:val="0"/>
      <w:marTop w:val="0"/>
      <w:marBottom w:val="0"/>
      <w:divBdr>
        <w:top w:val="none" w:sz="0" w:space="0" w:color="auto"/>
        <w:left w:val="none" w:sz="0" w:space="0" w:color="auto"/>
        <w:bottom w:val="none" w:sz="0" w:space="0" w:color="auto"/>
        <w:right w:val="none" w:sz="0" w:space="0" w:color="auto"/>
      </w:divBdr>
    </w:div>
    <w:div w:id="926377618">
      <w:bodyDiv w:val="1"/>
      <w:marLeft w:val="0"/>
      <w:marRight w:val="0"/>
      <w:marTop w:val="0"/>
      <w:marBottom w:val="0"/>
      <w:divBdr>
        <w:top w:val="none" w:sz="0" w:space="0" w:color="auto"/>
        <w:left w:val="none" w:sz="0" w:space="0" w:color="auto"/>
        <w:bottom w:val="none" w:sz="0" w:space="0" w:color="auto"/>
        <w:right w:val="none" w:sz="0" w:space="0" w:color="auto"/>
      </w:divBdr>
    </w:div>
    <w:div w:id="20666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BF80-C6BE-4BAD-8183-7D84371F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University Affair</dc:creator>
  <cp:keywords/>
  <dc:description/>
  <cp:lastModifiedBy>Operations Manager</cp:lastModifiedBy>
  <cp:revision>6</cp:revision>
  <cp:lastPrinted>2019-05-01T20:00:00Z</cp:lastPrinted>
  <dcterms:created xsi:type="dcterms:W3CDTF">2018-08-28T21:04:00Z</dcterms:created>
  <dcterms:modified xsi:type="dcterms:W3CDTF">2019-05-01T20:17:00Z</dcterms:modified>
</cp:coreProperties>
</file>